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6EC76" w14:textId="1C03A788" w:rsidR="009D6CE9" w:rsidRPr="009D6CE9" w:rsidRDefault="006D227A" w:rsidP="009D6CE9">
      <w:pPr>
        <w:keepNext/>
        <w:spacing w:before="240" w:after="60" w:line="300" w:lineRule="atLeast"/>
        <w:ind w:left="432" w:hanging="432"/>
        <w:outlineLvl w:val="0"/>
        <w:rPr>
          <w:rFonts w:ascii="Calibri Light" w:eastAsia="Times New Roman" w:hAnsi="Calibri Light" w:cs="Arial"/>
          <w:b/>
          <w:bCs/>
          <w:kern w:val="32"/>
          <w:sz w:val="32"/>
          <w:szCs w:val="32"/>
          <w:lang w:eastAsia="nb-NO"/>
          <w14:ligatures w14:val="none"/>
        </w:rPr>
      </w:pPr>
      <w:bookmarkStart w:id="0" w:name="_Toc231544332"/>
      <w:r>
        <w:rPr>
          <w:rFonts w:ascii="Calibri Light" w:eastAsia="Times New Roman" w:hAnsi="Calibri Light" w:cs="Arial"/>
          <w:b/>
          <w:bCs/>
          <w:kern w:val="32"/>
          <w:sz w:val="32"/>
          <w:szCs w:val="32"/>
          <w:lang w:eastAsia="nb-NO"/>
          <w14:ligatures w14:val="none"/>
        </w:rPr>
        <w:t>Vedlegg</w:t>
      </w:r>
      <w:r w:rsidR="009D6CE9" w:rsidRPr="009D6CE9">
        <w:rPr>
          <w:rFonts w:ascii="Calibri Light" w:eastAsia="Times New Roman" w:hAnsi="Calibri Light" w:cs="Arial"/>
          <w:b/>
          <w:bCs/>
          <w:kern w:val="32"/>
          <w:sz w:val="32"/>
          <w:szCs w:val="32"/>
          <w:lang w:eastAsia="nb-NO"/>
          <w14:ligatures w14:val="none"/>
        </w:rPr>
        <w:t xml:space="preserve"> 6</w:t>
      </w:r>
      <w:r w:rsidR="009D6CE9">
        <w:rPr>
          <w:rFonts w:ascii="Calibri Light" w:eastAsia="Times New Roman" w:hAnsi="Calibri Light" w:cs="Arial"/>
          <w:b/>
          <w:bCs/>
          <w:kern w:val="32"/>
          <w:sz w:val="32"/>
          <w:szCs w:val="32"/>
          <w:lang w:eastAsia="nb-NO"/>
          <w14:ligatures w14:val="none"/>
        </w:rPr>
        <w:t xml:space="preserve"> –</w:t>
      </w:r>
      <w:r w:rsidR="009D6CE9" w:rsidRPr="009D6CE9">
        <w:rPr>
          <w:rFonts w:ascii="Calibri Light" w:eastAsia="Times New Roman" w:hAnsi="Calibri Light" w:cs="Arial"/>
          <w:b/>
          <w:bCs/>
          <w:kern w:val="32"/>
          <w:sz w:val="32"/>
          <w:szCs w:val="32"/>
          <w:lang w:eastAsia="nb-NO"/>
          <w14:ligatures w14:val="none"/>
        </w:rPr>
        <w:t xml:space="preserve"> </w:t>
      </w:r>
      <w:r>
        <w:rPr>
          <w:rFonts w:ascii="Calibri Light" w:eastAsia="Times New Roman" w:hAnsi="Calibri Light" w:cs="Arial"/>
          <w:b/>
          <w:bCs/>
          <w:kern w:val="32"/>
          <w:sz w:val="32"/>
          <w:szCs w:val="32"/>
          <w:lang w:eastAsia="nb-NO"/>
          <w14:ligatures w14:val="none"/>
        </w:rPr>
        <w:t>R</w:t>
      </w:r>
      <w:r w:rsidRPr="009D6CE9">
        <w:rPr>
          <w:rFonts w:ascii="Calibri Light" w:eastAsia="Times New Roman" w:hAnsi="Calibri Light" w:cs="Arial"/>
          <w:b/>
          <w:bCs/>
          <w:kern w:val="32"/>
          <w:sz w:val="32"/>
          <w:szCs w:val="32"/>
          <w:lang w:eastAsia="nb-NO"/>
          <w14:ligatures w14:val="none"/>
        </w:rPr>
        <w:t>eferansebeskrivelser</w:t>
      </w:r>
      <w:bookmarkEnd w:id="0"/>
    </w:p>
    <w:p w14:paraId="193A4383" w14:textId="77777777" w:rsidR="009D6CE9" w:rsidRPr="009D6CE9" w:rsidRDefault="009D6CE9" w:rsidP="009D6CE9">
      <w:pPr>
        <w:spacing w:line="300" w:lineRule="atLeast"/>
        <w:rPr>
          <w:rFonts w:ascii="Calibri Light" w:eastAsia="Times New Roman" w:hAnsi="Calibri Light" w:cs="Calibri Light"/>
          <w:kern w:val="0"/>
          <w:lang w:eastAsia="nb-NO"/>
          <w14:ligatures w14:val="none"/>
        </w:rPr>
      </w:pPr>
      <w:r w:rsidRPr="009D6CE9">
        <w:rPr>
          <w:rFonts w:ascii="Calibri Light" w:eastAsia="Times New Roman" w:hAnsi="Calibri Light" w:cs="Calibri Light"/>
          <w:kern w:val="0"/>
          <w:lang w:eastAsia="nb-NO"/>
          <w14:ligatures w14:val="none"/>
        </w:rPr>
        <w:t xml:space="preserve">Konkurransegrunnlagets punkt 4.4 Krav til tekniske og faglige kvalifikasjoner stiller krav til dokumentasjon på at Leverandøren har tilstrekkelig erfaring fra relevante og sammenlignbare leveranser. Med relevante og sammenlignbare leveranser menes andre oppdrag Leverandøren har utført for lignende oppdragsgivere. </w:t>
      </w:r>
    </w:p>
    <w:p w14:paraId="6B3CA77E" w14:textId="77777777" w:rsidR="009D6CE9" w:rsidRPr="009D6CE9" w:rsidRDefault="009D6CE9" w:rsidP="009D6CE9">
      <w:pPr>
        <w:spacing w:line="300" w:lineRule="atLeast"/>
        <w:rPr>
          <w:rFonts w:ascii="Calibri Light" w:eastAsia="Times New Roman" w:hAnsi="Calibri Light" w:cs="Calibri Light"/>
          <w:kern w:val="0"/>
          <w:lang w:eastAsia="nb-NO"/>
          <w14:ligatures w14:val="none"/>
        </w:rPr>
      </w:pPr>
      <w:r w:rsidRPr="009D6CE9">
        <w:rPr>
          <w:rFonts w:ascii="Calibri Light" w:eastAsia="Times New Roman" w:hAnsi="Calibri Light" w:cs="Calibri Light"/>
          <w:kern w:val="0"/>
          <w:lang w:eastAsia="nb-NO"/>
          <w14:ligatures w14:val="none"/>
        </w:rPr>
        <w:t>Leverandøren skal dokumentere dette gjennom å beskrive sine inntil fem (5) mest relevante og sammenlignbare leveranser fra de tre (3) siste årene. Leveransene skal være komplett utført.</w:t>
      </w:r>
    </w:p>
    <w:p w14:paraId="10F281BD" w14:textId="77777777" w:rsidR="009D6CE9" w:rsidRPr="009D6CE9" w:rsidRDefault="009D6CE9" w:rsidP="009D6CE9">
      <w:pPr>
        <w:spacing w:line="300" w:lineRule="atLeast"/>
        <w:rPr>
          <w:rFonts w:ascii="Calibri Light" w:eastAsia="Times New Roman" w:hAnsi="Calibri Light" w:cs="Calibri Light"/>
          <w:kern w:val="0"/>
          <w:lang w:eastAsia="nb-NO"/>
          <w14:ligatures w14:val="none"/>
        </w:rPr>
      </w:pPr>
    </w:p>
    <w:p w14:paraId="4267F7F7" w14:textId="77777777" w:rsidR="009D6CE9" w:rsidRPr="009D6CE9" w:rsidRDefault="009D6CE9" w:rsidP="009D6CE9">
      <w:pPr>
        <w:spacing w:line="300" w:lineRule="atLeast"/>
        <w:rPr>
          <w:rFonts w:ascii="Calibri Light" w:eastAsia="Times New Roman" w:hAnsi="Calibri Light" w:cs="Calibri Light"/>
          <w:kern w:val="0"/>
          <w:lang w:eastAsia="nb-NO"/>
          <w14:ligatures w14:val="none"/>
        </w:rPr>
      </w:pPr>
      <w:r w:rsidRPr="009D6CE9">
        <w:rPr>
          <w:rFonts w:ascii="Calibri Light" w:eastAsia="Times New Roman" w:hAnsi="Calibri Light" w:cs="Calibri Light"/>
          <w:kern w:val="0"/>
          <w:lang w:eastAsia="nb-NO"/>
          <w14:ligatures w14:val="none"/>
        </w:rPr>
        <w:t>Leverandørens besvarelse:</w:t>
      </w:r>
    </w:p>
    <w:p w14:paraId="29A0A370" w14:textId="77777777" w:rsidR="009D6CE9" w:rsidRPr="009D6CE9" w:rsidRDefault="009D6CE9" w:rsidP="009D6CE9">
      <w:pPr>
        <w:spacing w:line="300" w:lineRule="atLeast"/>
        <w:rPr>
          <w:rFonts w:ascii="Calibri Light" w:eastAsia="Times New Roman" w:hAnsi="Calibri Light" w:cs="Calibri Light"/>
          <w:color w:val="4472C4"/>
          <w:kern w:val="0"/>
          <w:lang w:eastAsia="nb-NO"/>
          <w14:ligatures w14:val="none"/>
        </w:rPr>
      </w:pPr>
      <w:r w:rsidRPr="009D6CE9">
        <w:rPr>
          <w:rFonts w:ascii="Calibri Light" w:eastAsia="Times New Roman" w:hAnsi="Calibri Light" w:cs="Calibri Light"/>
          <w:color w:val="4472C4"/>
          <w:kern w:val="0"/>
          <w:lang w:eastAsia="nb-NO"/>
          <w14:ligatures w14:val="none"/>
        </w:rPr>
        <w:t>Fyll ut tabellene nedenfor.</w:t>
      </w:r>
    </w:p>
    <w:p w14:paraId="12AAB7F6" w14:textId="77777777" w:rsidR="009D6CE9" w:rsidRPr="009D6CE9" w:rsidRDefault="009D6CE9" w:rsidP="009D6CE9">
      <w:pPr>
        <w:spacing w:line="300" w:lineRule="atLeast"/>
        <w:rPr>
          <w:rFonts w:ascii="Calibri Light" w:eastAsia="Times New Roman" w:hAnsi="Calibri Light" w:cs="Calibri Light"/>
          <w:color w:val="4472C4"/>
          <w:kern w:val="0"/>
          <w:lang w:eastAsia="nb-NO"/>
          <w14:ligatures w14:val="none"/>
        </w:rPr>
      </w:pPr>
      <w:r w:rsidRPr="009D6CE9">
        <w:rPr>
          <w:rFonts w:ascii="Calibri Light" w:eastAsia="Times New Roman" w:hAnsi="Calibri Light" w:cs="Calibri Light"/>
          <w:color w:val="4472C4"/>
          <w:kern w:val="0"/>
          <w:lang w:eastAsia="nb-NO"/>
          <w14:ligatures w14:val="none"/>
        </w:rPr>
        <w:t>Tabellene kan utvides ved behov.</w:t>
      </w:r>
    </w:p>
    <w:p w14:paraId="3A601BA7" w14:textId="77777777" w:rsidR="009D6CE9" w:rsidRPr="009D6CE9" w:rsidRDefault="009D6CE9" w:rsidP="009D6CE9">
      <w:pPr>
        <w:spacing w:after="0" w:line="300" w:lineRule="atLeast"/>
        <w:rPr>
          <w:rFonts w:ascii="Calibri Light" w:eastAsia="Times New Roman" w:hAnsi="Calibri Light" w:cs="Calibri Light"/>
          <w:b/>
          <w:bCs/>
          <w:color w:val="0070C0"/>
          <w:kern w:val="0"/>
          <w:lang w:eastAsia="nb-NO"/>
          <w14:ligatures w14:val="none"/>
        </w:rPr>
      </w:pPr>
    </w:p>
    <w:tbl>
      <w:tblPr>
        <w:tblStyle w:val="TableGridLight1"/>
        <w:tblW w:w="9493" w:type="dxa"/>
        <w:tblLook w:val="04A0" w:firstRow="1" w:lastRow="0" w:firstColumn="1" w:lastColumn="0" w:noHBand="0" w:noVBand="1"/>
      </w:tblPr>
      <w:tblGrid>
        <w:gridCol w:w="3397"/>
        <w:gridCol w:w="6096"/>
      </w:tblGrid>
      <w:tr w:rsidR="009D6CE9" w:rsidRPr="009D6CE9" w14:paraId="062D9867" w14:textId="77777777" w:rsidTr="009D6CE9">
        <w:trPr>
          <w:trHeight w:val="207"/>
        </w:trPr>
        <w:tc>
          <w:tcPr>
            <w:tcW w:w="9493" w:type="dxa"/>
            <w:gridSpan w:val="2"/>
            <w:shd w:val="clear" w:color="auto" w:fill="F2F2F2"/>
          </w:tcPr>
          <w:p w14:paraId="1411B3DB" w14:textId="77777777" w:rsidR="009D6CE9" w:rsidRPr="009D6CE9" w:rsidRDefault="009D6CE9" w:rsidP="009D6CE9">
            <w:pPr>
              <w:spacing w:line="300" w:lineRule="atLeast"/>
              <w:rPr>
                <w:rFonts w:ascii="Calibri Light" w:hAnsi="Calibri Light" w:cs="Calibri Light"/>
                <w:b/>
                <w:bCs/>
                <w:lang w:eastAsia="nb-NO"/>
              </w:rPr>
            </w:pPr>
            <w:r w:rsidRPr="009D6CE9">
              <w:rPr>
                <w:rFonts w:ascii="Calibri Light" w:hAnsi="Calibri Light" w:cs="Calibri Light"/>
                <w:b/>
                <w:bCs/>
                <w:lang w:eastAsia="nb-NO"/>
              </w:rPr>
              <w:t>Beskrivelse av referanse #1: [Beskrivende navn på referanse]</w:t>
            </w:r>
          </w:p>
        </w:tc>
      </w:tr>
      <w:tr w:rsidR="009D6CE9" w:rsidRPr="009D6CE9" w14:paraId="0212B13D" w14:textId="77777777" w:rsidTr="004A4B8A">
        <w:trPr>
          <w:trHeight w:val="591"/>
        </w:trPr>
        <w:tc>
          <w:tcPr>
            <w:tcW w:w="3397" w:type="dxa"/>
          </w:tcPr>
          <w:p w14:paraId="1E3C519B"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Oppdragsgiver:</w:t>
            </w:r>
          </w:p>
        </w:tc>
        <w:tc>
          <w:tcPr>
            <w:tcW w:w="6096" w:type="dxa"/>
          </w:tcPr>
          <w:p w14:paraId="0B1364E7"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0919F59E" w14:textId="77777777" w:rsidTr="004A4B8A">
        <w:trPr>
          <w:trHeight w:val="591"/>
        </w:trPr>
        <w:tc>
          <w:tcPr>
            <w:tcW w:w="3397" w:type="dxa"/>
          </w:tcPr>
          <w:p w14:paraId="222610EF"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Tidsrom for gjennomføring:</w:t>
            </w:r>
          </w:p>
        </w:tc>
        <w:tc>
          <w:tcPr>
            <w:tcW w:w="6096" w:type="dxa"/>
          </w:tcPr>
          <w:p w14:paraId="296454E7"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5AD305C3" w14:textId="77777777" w:rsidTr="004A4B8A">
        <w:trPr>
          <w:trHeight w:val="591"/>
        </w:trPr>
        <w:tc>
          <w:tcPr>
            <w:tcW w:w="3397" w:type="dxa"/>
          </w:tcPr>
          <w:p w14:paraId="43F05DC1"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Omfang (timer og omsetning):</w:t>
            </w:r>
          </w:p>
        </w:tc>
        <w:tc>
          <w:tcPr>
            <w:tcW w:w="6096" w:type="dxa"/>
          </w:tcPr>
          <w:p w14:paraId="77498728"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7F9B8574" w14:textId="77777777" w:rsidTr="004A4B8A">
        <w:trPr>
          <w:trHeight w:val="591"/>
        </w:trPr>
        <w:tc>
          <w:tcPr>
            <w:tcW w:w="3397" w:type="dxa"/>
          </w:tcPr>
          <w:p w14:paraId="6C90E9F8"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Kort beskrivelse av relevant og sammenlignbar gjennomført leveranse:</w:t>
            </w:r>
          </w:p>
        </w:tc>
        <w:tc>
          <w:tcPr>
            <w:tcW w:w="6096" w:type="dxa"/>
          </w:tcPr>
          <w:p w14:paraId="0E6CD106"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7D22D960" w14:textId="77777777" w:rsidTr="004A4B8A">
        <w:trPr>
          <w:trHeight w:val="591"/>
        </w:trPr>
        <w:tc>
          <w:tcPr>
            <w:tcW w:w="3397" w:type="dxa"/>
          </w:tcPr>
          <w:p w14:paraId="0C5BAEC7"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Relevans/overføringsverdi til denne kontrakten:</w:t>
            </w:r>
          </w:p>
        </w:tc>
        <w:tc>
          <w:tcPr>
            <w:tcW w:w="6096" w:type="dxa"/>
          </w:tcPr>
          <w:p w14:paraId="344CB0AE" w14:textId="77777777" w:rsidR="009D6CE9" w:rsidRPr="009D6CE9" w:rsidRDefault="009D6CE9" w:rsidP="009D6CE9">
            <w:pPr>
              <w:spacing w:line="300" w:lineRule="atLeast"/>
              <w:rPr>
                <w:rFonts w:ascii="Calibri Light" w:hAnsi="Calibri Light" w:cs="Calibri Light"/>
                <w:lang w:eastAsia="nb-NO"/>
              </w:rPr>
            </w:pPr>
          </w:p>
        </w:tc>
      </w:tr>
    </w:tbl>
    <w:p w14:paraId="3CFA33BB" w14:textId="77777777" w:rsidR="009D6CE9" w:rsidRPr="009D6CE9" w:rsidRDefault="009D6CE9" w:rsidP="009D6CE9">
      <w:pPr>
        <w:spacing w:after="0" w:line="300" w:lineRule="atLeast"/>
        <w:rPr>
          <w:rFonts w:ascii="Calibri Light" w:eastAsia="Times New Roman" w:hAnsi="Calibri Light" w:cs="Calibri Light"/>
          <w:kern w:val="0"/>
          <w:lang w:eastAsia="nb-NO"/>
          <w14:ligatures w14:val="none"/>
        </w:rPr>
      </w:pPr>
    </w:p>
    <w:p w14:paraId="659F7083" w14:textId="77777777" w:rsidR="009D6CE9" w:rsidRPr="009D6CE9" w:rsidRDefault="009D6CE9" w:rsidP="009D6CE9">
      <w:pPr>
        <w:spacing w:after="0" w:line="300" w:lineRule="atLeast"/>
        <w:rPr>
          <w:rFonts w:ascii="Calibri Light" w:eastAsia="Times New Roman" w:hAnsi="Calibri Light" w:cs="Calibri Light"/>
          <w:kern w:val="0"/>
          <w:lang w:eastAsia="nb-NO"/>
          <w14:ligatures w14:val="none"/>
        </w:rPr>
      </w:pPr>
    </w:p>
    <w:tbl>
      <w:tblPr>
        <w:tblStyle w:val="TableGridLight1"/>
        <w:tblW w:w="9493" w:type="dxa"/>
        <w:tblLook w:val="04A0" w:firstRow="1" w:lastRow="0" w:firstColumn="1" w:lastColumn="0" w:noHBand="0" w:noVBand="1"/>
      </w:tblPr>
      <w:tblGrid>
        <w:gridCol w:w="3397"/>
        <w:gridCol w:w="6096"/>
      </w:tblGrid>
      <w:tr w:rsidR="009D6CE9" w:rsidRPr="009D6CE9" w14:paraId="5A58321F" w14:textId="77777777" w:rsidTr="009D6CE9">
        <w:trPr>
          <w:trHeight w:val="207"/>
        </w:trPr>
        <w:tc>
          <w:tcPr>
            <w:tcW w:w="9493" w:type="dxa"/>
            <w:gridSpan w:val="2"/>
            <w:shd w:val="clear" w:color="auto" w:fill="F2F2F2"/>
          </w:tcPr>
          <w:p w14:paraId="30AC3ACA" w14:textId="77777777" w:rsidR="009D6CE9" w:rsidRPr="009D6CE9" w:rsidRDefault="009D6CE9" w:rsidP="009D6CE9">
            <w:pPr>
              <w:spacing w:line="300" w:lineRule="atLeast"/>
              <w:rPr>
                <w:rFonts w:ascii="Calibri Light" w:hAnsi="Calibri Light" w:cs="Calibri Light"/>
                <w:b/>
                <w:bCs/>
                <w:lang w:eastAsia="nb-NO"/>
              </w:rPr>
            </w:pPr>
            <w:r w:rsidRPr="009D6CE9">
              <w:rPr>
                <w:rFonts w:ascii="Calibri Light" w:hAnsi="Calibri Light" w:cs="Calibri Light"/>
                <w:b/>
                <w:bCs/>
                <w:lang w:eastAsia="nb-NO"/>
              </w:rPr>
              <w:t>Beskrivelse av referanse #2: [Beskrivende navn på referanse]</w:t>
            </w:r>
          </w:p>
        </w:tc>
      </w:tr>
      <w:tr w:rsidR="009D6CE9" w:rsidRPr="009D6CE9" w14:paraId="65E97C25" w14:textId="77777777" w:rsidTr="004A4B8A">
        <w:trPr>
          <w:trHeight w:val="591"/>
        </w:trPr>
        <w:tc>
          <w:tcPr>
            <w:tcW w:w="3397" w:type="dxa"/>
          </w:tcPr>
          <w:p w14:paraId="0487A7D5"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Oppdragsgiver:</w:t>
            </w:r>
          </w:p>
        </w:tc>
        <w:tc>
          <w:tcPr>
            <w:tcW w:w="6096" w:type="dxa"/>
          </w:tcPr>
          <w:p w14:paraId="633E3E50"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6A0428AA" w14:textId="77777777" w:rsidTr="004A4B8A">
        <w:trPr>
          <w:trHeight w:val="591"/>
        </w:trPr>
        <w:tc>
          <w:tcPr>
            <w:tcW w:w="3397" w:type="dxa"/>
          </w:tcPr>
          <w:p w14:paraId="494C85A9"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Tidsrom for gjennomføring:</w:t>
            </w:r>
          </w:p>
        </w:tc>
        <w:tc>
          <w:tcPr>
            <w:tcW w:w="6096" w:type="dxa"/>
          </w:tcPr>
          <w:p w14:paraId="17B085A7"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0FE8CB37" w14:textId="77777777" w:rsidTr="004A4B8A">
        <w:trPr>
          <w:trHeight w:val="591"/>
        </w:trPr>
        <w:tc>
          <w:tcPr>
            <w:tcW w:w="3397" w:type="dxa"/>
          </w:tcPr>
          <w:p w14:paraId="3C98E929"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Omfang (timer og omsetning):</w:t>
            </w:r>
          </w:p>
        </w:tc>
        <w:tc>
          <w:tcPr>
            <w:tcW w:w="6096" w:type="dxa"/>
          </w:tcPr>
          <w:p w14:paraId="513596D8"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036EEBB8" w14:textId="77777777" w:rsidTr="004A4B8A">
        <w:trPr>
          <w:trHeight w:val="591"/>
        </w:trPr>
        <w:tc>
          <w:tcPr>
            <w:tcW w:w="3397" w:type="dxa"/>
          </w:tcPr>
          <w:p w14:paraId="70C8C249"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Kort beskrivelse av relevant og sammenlignbar gjennomført leveranse:</w:t>
            </w:r>
          </w:p>
        </w:tc>
        <w:tc>
          <w:tcPr>
            <w:tcW w:w="6096" w:type="dxa"/>
          </w:tcPr>
          <w:p w14:paraId="60D26B65"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1C55710E" w14:textId="77777777" w:rsidTr="004A4B8A">
        <w:trPr>
          <w:trHeight w:val="591"/>
        </w:trPr>
        <w:tc>
          <w:tcPr>
            <w:tcW w:w="3397" w:type="dxa"/>
          </w:tcPr>
          <w:p w14:paraId="5155A625"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Relevans/overføringsverdi til denne kontrakten:</w:t>
            </w:r>
          </w:p>
        </w:tc>
        <w:tc>
          <w:tcPr>
            <w:tcW w:w="6096" w:type="dxa"/>
          </w:tcPr>
          <w:p w14:paraId="5DD3AB09"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48ED85B4" w14:textId="77777777" w:rsidTr="009D6CE9">
        <w:trPr>
          <w:trHeight w:val="207"/>
        </w:trPr>
        <w:tc>
          <w:tcPr>
            <w:tcW w:w="9493" w:type="dxa"/>
            <w:gridSpan w:val="2"/>
            <w:shd w:val="clear" w:color="auto" w:fill="F2F2F2"/>
          </w:tcPr>
          <w:p w14:paraId="14DEF86F" w14:textId="77777777" w:rsidR="009D6CE9" w:rsidRPr="009D6CE9" w:rsidRDefault="009D6CE9" w:rsidP="009D6CE9">
            <w:pPr>
              <w:spacing w:line="300" w:lineRule="atLeast"/>
              <w:rPr>
                <w:rFonts w:ascii="Calibri Light" w:hAnsi="Calibri Light" w:cs="Calibri Light"/>
                <w:b/>
                <w:bCs/>
                <w:lang w:eastAsia="nb-NO"/>
              </w:rPr>
            </w:pPr>
            <w:r w:rsidRPr="009D6CE9">
              <w:rPr>
                <w:rFonts w:ascii="Calibri Light" w:hAnsi="Calibri Light" w:cs="Calibri Light"/>
                <w:b/>
                <w:bCs/>
                <w:lang w:eastAsia="nb-NO"/>
              </w:rPr>
              <w:t>Beskrivelse av referanse #3: [Beskrivende navn på referanse]</w:t>
            </w:r>
          </w:p>
        </w:tc>
      </w:tr>
      <w:tr w:rsidR="009D6CE9" w:rsidRPr="009D6CE9" w14:paraId="78A77949" w14:textId="77777777" w:rsidTr="004A4B8A">
        <w:trPr>
          <w:trHeight w:val="591"/>
        </w:trPr>
        <w:tc>
          <w:tcPr>
            <w:tcW w:w="3397" w:type="dxa"/>
          </w:tcPr>
          <w:p w14:paraId="5B2F19E3"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Oppdragsgiver:</w:t>
            </w:r>
          </w:p>
        </w:tc>
        <w:tc>
          <w:tcPr>
            <w:tcW w:w="6096" w:type="dxa"/>
          </w:tcPr>
          <w:p w14:paraId="39010EF4"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7A9B8246" w14:textId="77777777" w:rsidTr="004A4B8A">
        <w:trPr>
          <w:trHeight w:val="591"/>
        </w:trPr>
        <w:tc>
          <w:tcPr>
            <w:tcW w:w="3397" w:type="dxa"/>
          </w:tcPr>
          <w:p w14:paraId="4BE4CCC5"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lastRenderedPageBreak/>
              <w:t>Tidsrom for gjennomføring:</w:t>
            </w:r>
          </w:p>
        </w:tc>
        <w:tc>
          <w:tcPr>
            <w:tcW w:w="6096" w:type="dxa"/>
          </w:tcPr>
          <w:p w14:paraId="23908719"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35F6040A" w14:textId="77777777" w:rsidTr="004A4B8A">
        <w:trPr>
          <w:trHeight w:val="591"/>
        </w:trPr>
        <w:tc>
          <w:tcPr>
            <w:tcW w:w="3397" w:type="dxa"/>
          </w:tcPr>
          <w:p w14:paraId="3AE1C079"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Omfang (timer og omsetning):</w:t>
            </w:r>
          </w:p>
        </w:tc>
        <w:tc>
          <w:tcPr>
            <w:tcW w:w="6096" w:type="dxa"/>
          </w:tcPr>
          <w:p w14:paraId="01A1C458"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7CC56885" w14:textId="77777777" w:rsidTr="004A4B8A">
        <w:trPr>
          <w:trHeight w:val="591"/>
        </w:trPr>
        <w:tc>
          <w:tcPr>
            <w:tcW w:w="3397" w:type="dxa"/>
          </w:tcPr>
          <w:p w14:paraId="3A05C395"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Kort beskrivelse av relevant og sammenlignbar gjennomført leveranse:</w:t>
            </w:r>
          </w:p>
        </w:tc>
        <w:tc>
          <w:tcPr>
            <w:tcW w:w="6096" w:type="dxa"/>
          </w:tcPr>
          <w:p w14:paraId="0A2D092B" w14:textId="77777777" w:rsidR="009D6CE9" w:rsidRPr="009D6CE9" w:rsidRDefault="009D6CE9" w:rsidP="009D6CE9">
            <w:pPr>
              <w:spacing w:line="300" w:lineRule="atLeast"/>
              <w:rPr>
                <w:rFonts w:ascii="Calibri Light" w:hAnsi="Calibri Light" w:cs="Calibri Light"/>
                <w:lang w:eastAsia="nb-NO"/>
              </w:rPr>
            </w:pPr>
          </w:p>
        </w:tc>
      </w:tr>
      <w:tr w:rsidR="009D6CE9" w:rsidRPr="009D6CE9" w14:paraId="5A4721B3" w14:textId="77777777" w:rsidTr="004A4B8A">
        <w:trPr>
          <w:trHeight w:val="591"/>
        </w:trPr>
        <w:tc>
          <w:tcPr>
            <w:tcW w:w="3397" w:type="dxa"/>
          </w:tcPr>
          <w:p w14:paraId="3C47B578" w14:textId="77777777" w:rsidR="009D6CE9" w:rsidRPr="009D6CE9" w:rsidRDefault="009D6CE9" w:rsidP="009D6CE9">
            <w:pPr>
              <w:spacing w:line="300" w:lineRule="atLeast"/>
              <w:rPr>
                <w:rFonts w:ascii="Calibri Light" w:hAnsi="Calibri Light" w:cs="Calibri Light"/>
                <w:lang w:eastAsia="nb-NO"/>
              </w:rPr>
            </w:pPr>
            <w:r w:rsidRPr="009D6CE9">
              <w:rPr>
                <w:rFonts w:ascii="Calibri Light" w:hAnsi="Calibri Light" w:cs="Calibri Light"/>
                <w:lang w:eastAsia="nb-NO"/>
              </w:rPr>
              <w:t>Relevans/overføringsverdi til denne kontrakten:</w:t>
            </w:r>
          </w:p>
        </w:tc>
        <w:tc>
          <w:tcPr>
            <w:tcW w:w="6096" w:type="dxa"/>
          </w:tcPr>
          <w:p w14:paraId="26099FE0" w14:textId="77777777" w:rsidR="009D6CE9" w:rsidRPr="009D6CE9" w:rsidRDefault="009D6CE9" w:rsidP="009D6CE9">
            <w:pPr>
              <w:spacing w:line="300" w:lineRule="atLeast"/>
              <w:rPr>
                <w:rFonts w:ascii="Calibri Light" w:hAnsi="Calibri Light" w:cs="Calibri Light"/>
                <w:lang w:eastAsia="nb-NO"/>
              </w:rPr>
            </w:pPr>
          </w:p>
        </w:tc>
      </w:tr>
    </w:tbl>
    <w:p w14:paraId="75E4BB3F" w14:textId="77777777" w:rsidR="000F2806" w:rsidRDefault="000F2806"/>
    <w:sectPr w:rsidR="000F2806">
      <w:headerReference w:type="even" r:id="rId9"/>
      <w:head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9711B" w14:textId="77777777" w:rsidR="009579DB" w:rsidRDefault="009579DB" w:rsidP="009D6CE9">
      <w:pPr>
        <w:spacing w:after="0" w:line="240" w:lineRule="auto"/>
      </w:pPr>
      <w:r>
        <w:separator/>
      </w:r>
    </w:p>
  </w:endnote>
  <w:endnote w:type="continuationSeparator" w:id="0">
    <w:p w14:paraId="00803B89" w14:textId="77777777" w:rsidR="009579DB" w:rsidRDefault="009579DB" w:rsidP="009D6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89C0E" w14:textId="77777777" w:rsidR="009579DB" w:rsidRDefault="009579DB" w:rsidP="009D6CE9">
      <w:pPr>
        <w:spacing w:after="0" w:line="240" w:lineRule="auto"/>
      </w:pPr>
      <w:r>
        <w:separator/>
      </w:r>
    </w:p>
  </w:footnote>
  <w:footnote w:type="continuationSeparator" w:id="0">
    <w:p w14:paraId="0DE815C9" w14:textId="77777777" w:rsidR="009579DB" w:rsidRDefault="009579DB" w:rsidP="009D6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F806" w14:textId="2F30F508" w:rsidR="009D6CE9" w:rsidRDefault="009D6CE9">
    <w:pPr>
      <w:pStyle w:val="Header"/>
    </w:pPr>
    <w:r>
      <w:rPr>
        <w:noProof/>
      </w:rPr>
      <mc:AlternateContent>
        <mc:Choice Requires="wps">
          <w:drawing>
            <wp:anchor distT="0" distB="0" distL="0" distR="0" simplePos="0" relativeHeight="251659264" behindDoc="0" locked="0" layoutInCell="1" allowOverlap="1" wp14:anchorId="04350582" wp14:editId="5C30D422">
              <wp:simplePos x="635" y="635"/>
              <wp:positionH relativeFrom="page">
                <wp:align>right</wp:align>
              </wp:positionH>
              <wp:positionV relativeFrom="page">
                <wp:align>top</wp:align>
              </wp:positionV>
              <wp:extent cx="1828165" cy="370205"/>
              <wp:effectExtent l="0" t="0" r="0" b="10795"/>
              <wp:wrapNone/>
              <wp:docPr id="613573040" name="Text Box 2"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8165" cy="370205"/>
                      </a:xfrm>
                      <a:prstGeom prst="rect">
                        <a:avLst/>
                      </a:prstGeom>
                      <a:noFill/>
                      <a:ln>
                        <a:noFill/>
                      </a:ln>
                    </wps:spPr>
                    <wps:txbx>
                      <w:txbxContent>
                        <w:p w14:paraId="3B964207" w14:textId="0E6FE182" w:rsidR="009D6CE9" w:rsidRPr="009D6CE9" w:rsidRDefault="009D6CE9" w:rsidP="009D6CE9">
                          <w:pPr>
                            <w:spacing w:after="0"/>
                            <w:rPr>
                              <w:rFonts w:ascii="Aptos" w:eastAsia="Aptos" w:hAnsi="Aptos" w:cs="Aptos"/>
                              <w:noProof/>
                              <w:color w:val="000000"/>
                              <w:sz w:val="20"/>
                              <w:szCs w:val="20"/>
                            </w:rPr>
                          </w:pPr>
                          <w:r w:rsidRPr="009D6CE9">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4350582" id="_x0000_t202" coordsize="21600,21600" o:spt="202" path="m,l,21600r21600,l21600,xe">
              <v:stroke joinstyle="miter"/>
              <v:path gradientshapeok="t" o:connecttype="rect"/>
            </v:shapetype>
            <v:shape id="Text Box 2" o:spid="_x0000_s1026" type="#_x0000_t202" alt="Tilgjengelig for offentligheten" style="position:absolute;margin-left:92.75pt;margin-top:0;width:143.95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" filled="f" stroked="f">
              <v:fill o:detectmouseclick="t"/>
              <v:textbox style="mso-fit-shape-to-text:t" inset="0,15pt,20pt,0">
                <w:txbxContent>
                  <w:p w14:paraId="3B964207" w14:textId="0E6FE182" w:rsidR="009D6CE9" w:rsidRPr="009D6CE9" w:rsidRDefault="009D6CE9" w:rsidP="009D6CE9">
                    <w:pPr>
                      <w:spacing w:after="0"/>
                      <w:rPr>
                        <w:rFonts w:ascii="Aptos" w:eastAsia="Aptos" w:hAnsi="Aptos" w:cs="Aptos"/>
                        <w:noProof/>
                        <w:color w:val="000000"/>
                        <w:sz w:val="20"/>
                        <w:szCs w:val="20"/>
                      </w:rPr>
                    </w:pPr>
                    <w:r w:rsidRPr="009D6CE9">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14687" w14:textId="353D0907" w:rsidR="009D6CE9" w:rsidRDefault="009D6CE9">
    <w:pPr>
      <w:pStyle w:val="Header"/>
    </w:pPr>
    <w:r>
      <w:rPr>
        <w:noProof/>
      </w:rPr>
      <mc:AlternateContent>
        <mc:Choice Requires="wps">
          <w:drawing>
            <wp:anchor distT="0" distB="0" distL="0" distR="0" simplePos="0" relativeHeight="251660288" behindDoc="0" locked="0" layoutInCell="1" allowOverlap="1" wp14:anchorId="01900FAA" wp14:editId="06484762">
              <wp:simplePos x="904875" y="447675"/>
              <wp:positionH relativeFrom="page">
                <wp:align>right</wp:align>
              </wp:positionH>
              <wp:positionV relativeFrom="page">
                <wp:align>top</wp:align>
              </wp:positionV>
              <wp:extent cx="1828165" cy="370205"/>
              <wp:effectExtent l="0" t="0" r="0" b="10795"/>
              <wp:wrapNone/>
              <wp:docPr id="315135226" name="Text Box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8165" cy="370205"/>
                      </a:xfrm>
                      <a:prstGeom prst="rect">
                        <a:avLst/>
                      </a:prstGeom>
                      <a:noFill/>
                      <a:ln>
                        <a:noFill/>
                      </a:ln>
                    </wps:spPr>
                    <wps:txbx>
                      <w:txbxContent>
                        <w:p w14:paraId="155CC4FF" w14:textId="22FE1D4A" w:rsidR="009D6CE9" w:rsidRPr="009D6CE9" w:rsidRDefault="009D6CE9" w:rsidP="009D6CE9">
                          <w:pPr>
                            <w:spacing w:after="0"/>
                            <w:rPr>
                              <w:rFonts w:ascii="Aptos" w:eastAsia="Aptos" w:hAnsi="Aptos" w:cs="Aptos"/>
                              <w:noProof/>
                              <w:color w:val="000000"/>
                              <w:sz w:val="20"/>
                              <w:szCs w:val="20"/>
                            </w:rPr>
                          </w:pPr>
                          <w:r w:rsidRPr="009D6CE9">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900FAA" id="_x0000_t202" coordsize="21600,21600" o:spt="202" path="m,l,21600r21600,l21600,xe">
              <v:stroke joinstyle="miter"/>
              <v:path gradientshapeok="t" o:connecttype="rect"/>
            </v:shapetype>
            <v:shape id="Text Box 3" o:spid="_x0000_s1027" type="#_x0000_t202" alt="Tilgjengelig for offentligheten" style="position:absolute;margin-left:92.75pt;margin-top:0;width:143.95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" filled="f" stroked="f">
              <v:fill o:detectmouseclick="t"/>
              <v:textbox style="mso-fit-shape-to-text:t" inset="0,15pt,20pt,0">
                <w:txbxContent>
                  <w:p w14:paraId="155CC4FF" w14:textId="22FE1D4A" w:rsidR="009D6CE9" w:rsidRPr="009D6CE9" w:rsidRDefault="009D6CE9" w:rsidP="009D6CE9">
                    <w:pPr>
                      <w:spacing w:after="0"/>
                      <w:rPr>
                        <w:rFonts w:ascii="Aptos" w:eastAsia="Aptos" w:hAnsi="Aptos" w:cs="Aptos"/>
                        <w:noProof/>
                        <w:color w:val="000000"/>
                        <w:sz w:val="20"/>
                        <w:szCs w:val="20"/>
                      </w:rPr>
                    </w:pPr>
                    <w:r w:rsidRPr="009D6CE9">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2818E" w14:textId="56B86B65" w:rsidR="009D6CE9" w:rsidRDefault="009D6CE9">
    <w:pPr>
      <w:pStyle w:val="Header"/>
    </w:pPr>
    <w:r>
      <w:rPr>
        <w:noProof/>
      </w:rPr>
      <mc:AlternateContent>
        <mc:Choice Requires="wps">
          <w:drawing>
            <wp:anchor distT="0" distB="0" distL="0" distR="0" simplePos="0" relativeHeight="251658240" behindDoc="0" locked="0" layoutInCell="1" allowOverlap="1" wp14:anchorId="7BFCE232" wp14:editId="6241F8B0">
              <wp:simplePos x="635" y="635"/>
              <wp:positionH relativeFrom="page">
                <wp:align>right</wp:align>
              </wp:positionH>
              <wp:positionV relativeFrom="page">
                <wp:align>top</wp:align>
              </wp:positionV>
              <wp:extent cx="1828165" cy="370205"/>
              <wp:effectExtent l="0" t="0" r="0" b="10795"/>
              <wp:wrapNone/>
              <wp:docPr id="849208255" name="Text Box 1"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8165" cy="370205"/>
                      </a:xfrm>
                      <a:prstGeom prst="rect">
                        <a:avLst/>
                      </a:prstGeom>
                      <a:noFill/>
                      <a:ln>
                        <a:noFill/>
                      </a:ln>
                    </wps:spPr>
                    <wps:txbx>
                      <w:txbxContent>
                        <w:p w14:paraId="4442872C" w14:textId="47488A76" w:rsidR="009D6CE9" w:rsidRPr="009D6CE9" w:rsidRDefault="009D6CE9" w:rsidP="009D6CE9">
                          <w:pPr>
                            <w:spacing w:after="0"/>
                            <w:rPr>
                              <w:rFonts w:ascii="Aptos" w:eastAsia="Aptos" w:hAnsi="Aptos" w:cs="Aptos"/>
                              <w:noProof/>
                              <w:color w:val="000000"/>
                              <w:sz w:val="20"/>
                              <w:szCs w:val="20"/>
                            </w:rPr>
                          </w:pPr>
                          <w:r w:rsidRPr="009D6CE9">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FCE232" id="_x0000_t202" coordsize="21600,21600" o:spt="202" path="m,l,21600r21600,l21600,xe">
              <v:stroke joinstyle="miter"/>
              <v:path gradientshapeok="t" o:connecttype="rect"/>
            </v:shapetype>
            <v:shape id="Text Box 1" o:spid="_x0000_s1028" type="#_x0000_t202" alt="Tilgjengelig for offentligheten" style="position:absolute;margin-left:92.75pt;margin-top:0;width:143.95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" filled="f" stroked="f">
              <v:fill o:detectmouseclick="t"/>
              <v:textbox style="mso-fit-shape-to-text:t" inset="0,15pt,20pt,0">
                <w:txbxContent>
                  <w:p w14:paraId="4442872C" w14:textId="47488A76" w:rsidR="009D6CE9" w:rsidRPr="009D6CE9" w:rsidRDefault="009D6CE9" w:rsidP="009D6CE9">
                    <w:pPr>
                      <w:spacing w:after="0"/>
                      <w:rPr>
                        <w:rFonts w:ascii="Aptos" w:eastAsia="Aptos" w:hAnsi="Aptos" w:cs="Aptos"/>
                        <w:noProof/>
                        <w:color w:val="000000"/>
                        <w:sz w:val="20"/>
                        <w:szCs w:val="20"/>
                      </w:rPr>
                    </w:pPr>
                    <w:r w:rsidRPr="009D6CE9">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CE9"/>
    <w:rsid w:val="000F2806"/>
    <w:rsid w:val="003B18C8"/>
    <w:rsid w:val="0060749F"/>
    <w:rsid w:val="006D227A"/>
    <w:rsid w:val="0076260A"/>
    <w:rsid w:val="009579DB"/>
    <w:rsid w:val="009D6CE9"/>
    <w:rsid w:val="00A55411"/>
    <w:rsid w:val="00D544A9"/>
    <w:rsid w:val="00DB2B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A7555"/>
  <w15:chartTrackingRefBased/>
  <w15:docId w15:val="{8F92D0C9-F290-4DBC-B608-3E66C84C8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6C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6C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6C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6C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6C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C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C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C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C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C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6C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6C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6C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6C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6C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6C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6C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6CE9"/>
    <w:rPr>
      <w:rFonts w:eastAsiaTheme="majorEastAsia" w:cstheme="majorBidi"/>
      <w:color w:val="272727" w:themeColor="text1" w:themeTint="D8"/>
    </w:rPr>
  </w:style>
  <w:style w:type="paragraph" w:styleId="Title">
    <w:name w:val="Title"/>
    <w:basedOn w:val="Normal"/>
    <w:next w:val="Normal"/>
    <w:link w:val="TitleChar"/>
    <w:uiPriority w:val="10"/>
    <w:qFormat/>
    <w:rsid w:val="009D6C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C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C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C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CE9"/>
    <w:pPr>
      <w:spacing w:before="160"/>
      <w:jc w:val="center"/>
    </w:pPr>
    <w:rPr>
      <w:i/>
      <w:iCs/>
      <w:color w:val="404040" w:themeColor="text1" w:themeTint="BF"/>
    </w:rPr>
  </w:style>
  <w:style w:type="character" w:customStyle="1" w:styleId="QuoteChar">
    <w:name w:val="Quote Char"/>
    <w:basedOn w:val="DefaultParagraphFont"/>
    <w:link w:val="Quote"/>
    <w:uiPriority w:val="29"/>
    <w:rsid w:val="009D6CE9"/>
    <w:rPr>
      <w:i/>
      <w:iCs/>
      <w:color w:val="404040" w:themeColor="text1" w:themeTint="BF"/>
    </w:rPr>
  </w:style>
  <w:style w:type="paragraph" w:styleId="ListParagraph">
    <w:name w:val="List Paragraph"/>
    <w:basedOn w:val="Normal"/>
    <w:uiPriority w:val="34"/>
    <w:qFormat/>
    <w:rsid w:val="009D6CE9"/>
    <w:pPr>
      <w:ind w:left="720"/>
      <w:contextualSpacing/>
    </w:pPr>
  </w:style>
  <w:style w:type="character" w:styleId="IntenseEmphasis">
    <w:name w:val="Intense Emphasis"/>
    <w:basedOn w:val="DefaultParagraphFont"/>
    <w:uiPriority w:val="21"/>
    <w:qFormat/>
    <w:rsid w:val="009D6CE9"/>
    <w:rPr>
      <w:i/>
      <w:iCs/>
      <w:color w:val="0F4761" w:themeColor="accent1" w:themeShade="BF"/>
    </w:rPr>
  </w:style>
  <w:style w:type="paragraph" w:styleId="IntenseQuote">
    <w:name w:val="Intense Quote"/>
    <w:basedOn w:val="Normal"/>
    <w:next w:val="Normal"/>
    <w:link w:val="IntenseQuoteChar"/>
    <w:uiPriority w:val="30"/>
    <w:qFormat/>
    <w:rsid w:val="009D6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6CE9"/>
    <w:rPr>
      <w:i/>
      <w:iCs/>
      <w:color w:val="0F4761" w:themeColor="accent1" w:themeShade="BF"/>
    </w:rPr>
  </w:style>
  <w:style w:type="character" w:styleId="IntenseReference">
    <w:name w:val="Intense Reference"/>
    <w:basedOn w:val="DefaultParagraphFont"/>
    <w:uiPriority w:val="32"/>
    <w:qFormat/>
    <w:rsid w:val="009D6CE9"/>
    <w:rPr>
      <w:b/>
      <w:bCs/>
      <w:smallCaps/>
      <w:color w:val="0F4761" w:themeColor="accent1" w:themeShade="BF"/>
      <w:spacing w:val="5"/>
    </w:rPr>
  </w:style>
  <w:style w:type="table" w:customStyle="1" w:styleId="TableGridLight1">
    <w:name w:val="Table Grid Light1"/>
    <w:basedOn w:val="TableNormal"/>
    <w:next w:val="TableGridLight"/>
    <w:uiPriority w:val="40"/>
    <w:rsid w:val="009D6CE9"/>
    <w:pPr>
      <w:spacing w:after="0" w:line="240" w:lineRule="auto"/>
    </w:pPr>
    <w:rPr>
      <w:rFonts w:eastAsia="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D6CE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D6C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6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417AB1E13BA74392602EB081F5BBC0" ma:contentTypeVersion="3" ma:contentTypeDescription="Opprett et nytt dokument." ma:contentTypeScope="" ma:versionID="e2b7291cc45764221bb7951a19f093b9">
  <xsd:schema xmlns:xsd="http://www.w3.org/2001/XMLSchema" xmlns:xs="http://www.w3.org/2001/XMLSchema" xmlns:p="http://schemas.microsoft.com/office/2006/metadata/properties" xmlns:ns2="b9a44103-e60e-462b-ac61-24c97e08c344" targetNamespace="http://schemas.microsoft.com/office/2006/metadata/properties" ma:root="true" ma:fieldsID="b2a0b444e1184dd0f2654fabd63280fd" ns2:_="">
    <xsd:import namespace="b9a44103-e60e-462b-ac61-24c97e08c3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44103-e60e-462b-ac61-24c97e08c3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F269E-46B5-4DE0-A6CF-D9074989F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44103-e60e-462b-ac61-24c97e08c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08057-94E5-4148-BD4A-01B328FD7FE6}">
  <ds:schemaRefs>
    <ds:schemaRef ds:uri="http://schemas.microsoft.com/sharepoint/v3/contenttype/forms"/>
  </ds:schemaRefs>
</ds:datastoreItem>
</file>

<file path=customXml/itemProps3.xml><?xml version="1.0" encoding="utf-8"?>
<ds:datastoreItem xmlns:ds="http://schemas.openxmlformats.org/officeDocument/2006/customXml" ds:itemID="{1CEAEEAF-A1F6-43B8-86A5-75683C27CCF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07262c8-516d-444e-b94b-00e0afc4c71b}" enabled="1" method="Privileged" siteId="{4193af22-d8aa-4bc5-925a-9f3125747a8d}" contentBits="1"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192</Words>
  <Characters>1216</Characters>
  <Application>Microsoft Office Word</Application>
  <DocSecurity>0</DocSecurity>
  <Lines>243</Lines>
  <Paragraphs>63</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Jostein Knutsen</dc:creator>
  <cp:keywords/>
  <dc:description/>
  <cp:lastModifiedBy>Jostein Knutsen</cp:lastModifiedBy>
  <cp:revision>3</cp:revision>
  <dcterms:created xsi:type="dcterms:W3CDTF">2026-06-08T11:33:00Z</dcterms:created>
  <dcterms:modified xsi:type="dcterms:W3CDTF">2026-06-10T13:00:00Z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329de3bf,249261b0,12c894fa</vt:lpwstr>
  </property>
  <property fmtid="{D5CDD505-2E9C-101B-9397-08002B2CF9AE}" pid="3" name="ClassificationContentMarkingHeaderFontProps">
    <vt:lpwstr>#000000,10,Aptos</vt:lpwstr>
  </property>
  <property fmtid="{D5CDD505-2E9C-101B-9397-08002B2CF9AE}" pid="4" name="ClassificationContentMarkingHeaderText">
    <vt:lpwstr>Tilgjengelig for offentligheten</vt:lpwstr>
  </property>
  <property fmtid="{D5CDD505-2E9C-101B-9397-08002B2CF9AE}" pid="5" name="ContentTypeId">
    <vt:lpwstr>0x0101001C417AB1E13BA74392602EB081F5BBC0</vt:lpwstr>
  </property>
</Properties>
</file>